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E288B">
      <w:pPr>
        <w:spacing w:before="224" w:line="356" w:lineRule="auto"/>
        <w:ind w:right="15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ascii="仿宋" w:hAnsi="仿宋" w:eastAsia="仿宋" w:cs="宋体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1:</w:t>
      </w:r>
    </w:p>
    <w:p w14:paraId="4189EF6B">
      <w:pPr>
        <w:spacing w:before="224" w:line="356" w:lineRule="auto"/>
        <w:ind w:right="15"/>
        <w:jc w:val="center"/>
        <w:rPr>
          <w:rFonts w:ascii="仿宋" w:hAnsi="仿宋" w:eastAsia="仿宋" w:cs="宋体"/>
          <w:sz w:val="32"/>
          <w:szCs w:val="32"/>
          <w:lang w:eastAsia="zh-CN"/>
        </w:rPr>
      </w:pPr>
      <w:bookmarkStart w:id="0" w:name="_GoBack"/>
      <w:r>
        <w:rPr>
          <w:rFonts w:ascii="仿宋" w:hAnsi="仿宋" w:eastAsia="仿宋" w:cs="宋体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6</w:t>
      </w:r>
      <w:r>
        <w:rPr>
          <w:rFonts w:ascii="仿宋" w:hAnsi="仿宋" w:eastAsia="仿宋" w:cs="宋体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赣东学院</w:t>
      </w:r>
      <w:r>
        <w:rPr>
          <w:rFonts w:ascii="仿宋" w:hAnsi="仿宋" w:eastAsia="仿宋" w:cs="宋体"/>
          <w:sz w:val="32"/>
          <w:szCs w:val="32"/>
          <w:lang w:eastAsia="zh-CN"/>
        </w:rPr>
        <w:t>大学创新创业训练计划结题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验收项目</w:t>
      </w:r>
      <w:r>
        <w:rPr>
          <w:rFonts w:ascii="仿宋" w:hAnsi="仿宋" w:eastAsia="仿宋" w:cs="宋体"/>
          <w:sz w:val="32"/>
          <w:szCs w:val="32"/>
          <w:lang w:eastAsia="zh-CN"/>
        </w:rPr>
        <w:t>汇总表</w:t>
      </w:r>
      <w:bookmarkEnd w:id="0"/>
    </w:p>
    <w:p w14:paraId="78315CD6">
      <w:pPr>
        <w:spacing w:line="104" w:lineRule="exact"/>
        <w:rPr>
          <w:lang w:eastAsia="zh-CN"/>
        </w:rPr>
      </w:pPr>
    </w:p>
    <w:tbl>
      <w:tblPr>
        <w:tblStyle w:val="5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111"/>
        <w:gridCol w:w="1907"/>
        <w:gridCol w:w="1164"/>
        <w:gridCol w:w="2971"/>
        <w:gridCol w:w="1550"/>
        <w:gridCol w:w="1393"/>
        <w:gridCol w:w="2014"/>
      </w:tblGrid>
      <w:tr w14:paraId="41E15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0" w:hRule="atLeast"/>
          <w:jc w:val="center"/>
        </w:trPr>
        <w:tc>
          <w:tcPr>
            <w:tcW w:w="310" w:type="pct"/>
            <w:vAlign w:val="center"/>
          </w:tcPr>
          <w:p w14:paraId="7FBFC8D5">
            <w:pPr>
              <w:pStyle w:val="4"/>
              <w:spacing w:before="186" w:line="222" w:lineRule="auto"/>
              <w:ind w:left="15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60" w:type="pct"/>
            <w:vAlign w:val="center"/>
          </w:tcPr>
          <w:p w14:paraId="39D8EB4C">
            <w:pPr>
              <w:pStyle w:val="4"/>
              <w:spacing w:before="186" w:line="222" w:lineRule="auto"/>
              <w:ind w:left="17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所属学院</w:t>
            </w:r>
          </w:p>
        </w:tc>
        <w:tc>
          <w:tcPr>
            <w:tcW w:w="653" w:type="pct"/>
            <w:vAlign w:val="center"/>
          </w:tcPr>
          <w:p w14:paraId="4ACA6A99">
            <w:pPr>
              <w:pStyle w:val="4"/>
              <w:spacing w:before="185" w:line="224" w:lineRule="auto"/>
              <w:ind w:left="62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项目编号</w:t>
            </w:r>
          </w:p>
        </w:tc>
        <w:tc>
          <w:tcPr>
            <w:tcW w:w="421" w:type="pct"/>
            <w:vAlign w:val="center"/>
          </w:tcPr>
          <w:p w14:paraId="11B105DB">
            <w:pPr>
              <w:pStyle w:val="4"/>
              <w:spacing w:before="185" w:line="223" w:lineRule="auto"/>
              <w:ind w:left="29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12"/>
                <w:sz w:val="24"/>
                <w:szCs w:val="24"/>
              </w:rPr>
              <w:t>级别</w:t>
            </w:r>
          </w:p>
        </w:tc>
        <w:tc>
          <w:tcPr>
            <w:tcW w:w="1068" w:type="pct"/>
            <w:vAlign w:val="center"/>
          </w:tcPr>
          <w:p w14:paraId="4BB603EE">
            <w:pPr>
              <w:pStyle w:val="4"/>
              <w:spacing w:before="185" w:line="221" w:lineRule="auto"/>
              <w:ind w:left="70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559" w:type="pct"/>
            <w:vAlign w:val="center"/>
          </w:tcPr>
          <w:p w14:paraId="76BBC99E">
            <w:pPr>
              <w:pStyle w:val="4"/>
              <w:spacing w:before="185" w:line="224" w:lineRule="auto"/>
              <w:ind w:left="2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项目类型</w:t>
            </w:r>
          </w:p>
        </w:tc>
        <w:tc>
          <w:tcPr>
            <w:tcW w:w="503" w:type="pct"/>
            <w:vAlign w:val="center"/>
          </w:tcPr>
          <w:p w14:paraId="084146CC">
            <w:pPr>
              <w:pStyle w:val="4"/>
              <w:spacing w:before="185" w:line="224" w:lineRule="auto"/>
              <w:ind w:left="24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项目负责人</w:t>
            </w:r>
          </w:p>
        </w:tc>
        <w:tc>
          <w:tcPr>
            <w:tcW w:w="725" w:type="pct"/>
            <w:vAlign w:val="center"/>
          </w:tcPr>
          <w:p w14:paraId="5E86F9FE">
            <w:pPr>
              <w:pStyle w:val="4"/>
              <w:spacing w:before="186" w:line="222" w:lineRule="auto"/>
              <w:ind w:left="42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指导老师</w:t>
            </w:r>
          </w:p>
        </w:tc>
      </w:tr>
      <w:tr w14:paraId="30BE6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310" w:type="pct"/>
            <w:vAlign w:val="center"/>
          </w:tcPr>
          <w:p w14:paraId="7BEC8F7E">
            <w:pPr>
              <w:pStyle w:val="4"/>
              <w:spacing w:before="276" w:line="272" w:lineRule="exact"/>
              <w:ind w:left="350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1</w:t>
            </w:r>
          </w:p>
        </w:tc>
        <w:tc>
          <w:tcPr>
            <w:tcW w:w="760" w:type="pct"/>
            <w:vAlign w:val="center"/>
          </w:tcPr>
          <w:p w14:paraId="3249BE6D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机械与电子工程学院</w:t>
            </w:r>
          </w:p>
        </w:tc>
        <w:tc>
          <w:tcPr>
            <w:tcW w:w="653" w:type="pct"/>
            <w:vAlign w:val="center"/>
          </w:tcPr>
          <w:p w14:paraId="77A56B35">
            <w:pPr>
              <w:pStyle w:val="4"/>
              <w:spacing w:before="233" w:line="186" w:lineRule="auto"/>
              <w:ind w:left="168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202413432001X</w:t>
            </w:r>
          </w:p>
        </w:tc>
        <w:tc>
          <w:tcPr>
            <w:tcW w:w="421" w:type="pct"/>
            <w:vAlign w:val="center"/>
          </w:tcPr>
          <w:p w14:paraId="79F53B23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国家级</w:t>
            </w:r>
          </w:p>
        </w:tc>
        <w:tc>
          <w:tcPr>
            <w:tcW w:w="1068" w:type="pct"/>
            <w:vAlign w:val="center"/>
          </w:tcPr>
          <w:p w14:paraId="108F5C3C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黑灯工厂 5G+数字孪生无人工厂改造者</w:t>
            </w:r>
          </w:p>
        </w:tc>
        <w:tc>
          <w:tcPr>
            <w:tcW w:w="559" w:type="pct"/>
            <w:vAlign w:val="center"/>
          </w:tcPr>
          <w:p w14:paraId="77D437B0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创业训练项目</w:t>
            </w:r>
          </w:p>
        </w:tc>
        <w:tc>
          <w:tcPr>
            <w:tcW w:w="503" w:type="pct"/>
            <w:vAlign w:val="center"/>
          </w:tcPr>
          <w:p w14:paraId="1C666376">
            <w:pPr>
              <w:pStyle w:val="4"/>
              <w:spacing w:before="276" w:line="23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陈锦浩</w:t>
            </w:r>
          </w:p>
        </w:tc>
        <w:tc>
          <w:tcPr>
            <w:tcW w:w="725" w:type="pct"/>
            <w:vAlign w:val="center"/>
          </w:tcPr>
          <w:p w14:paraId="36E36321">
            <w:pPr>
              <w:pStyle w:val="4"/>
              <w:spacing w:before="202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吴勇翀</w:t>
            </w:r>
          </w:p>
        </w:tc>
      </w:tr>
      <w:tr w14:paraId="7233A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10" w:type="pct"/>
            <w:vAlign w:val="center"/>
          </w:tcPr>
          <w:p w14:paraId="0707BFBC">
            <w:pPr>
              <w:pStyle w:val="4"/>
              <w:spacing w:before="208" w:line="272" w:lineRule="exact"/>
              <w:ind w:left="338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</w:t>
            </w:r>
          </w:p>
        </w:tc>
        <w:tc>
          <w:tcPr>
            <w:tcW w:w="760" w:type="pct"/>
            <w:vAlign w:val="center"/>
          </w:tcPr>
          <w:p w14:paraId="43CD966C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信息工程学院</w:t>
            </w:r>
          </w:p>
        </w:tc>
        <w:tc>
          <w:tcPr>
            <w:tcW w:w="653" w:type="pct"/>
            <w:vAlign w:val="center"/>
          </w:tcPr>
          <w:p w14:paraId="40046FF0">
            <w:pPr>
              <w:pStyle w:val="4"/>
              <w:spacing w:before="230" w:line="186" w:lineRule="auto"/>
              <w:ind w:left="168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202413432002</w:t>
            </w:r>
          </w:p>
        </w:tc>
        <w:tc>
          <w:tcPr>
            <w:tcW w:w="421" w:type="pct"/>
            <w:vAlign w:val="center"/>
          </w:tcPr>
          <w:p w14:paraId="33709666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国家级</w:t>
            </w:r>
          </w:p>
        </w:tc>
        <w:tc>
          <w:tcPr>
            <w:tcW w:w="1068" w:type="pct"/>
            <w:vAlign w:val="center"/>
          </w:tcPr>
          <w:p w14:paraId="618BA713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祈傩福瑞-“傩”出新方向</w:t>
            </w:r>
          </w:p>
        </w:tc>
        <w:tc>
          <w:tcPr>
            <w:tcW w:w="559" w:type="pct"/>
            <w:vAlign w:val="center"/>
          </w:tcPr>
          <w:p w14:paraId="303819FC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5D4A56EE">
            <w:pPr>
              <w:pStyle w:val="4"/>
              <w:spacing w:before="208" w:line="231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陈昊</w:t>
            </w:r>
          </w:p>
        </w:tc>
        <w:tc>
          <w:tcPr>
            <w:tcW w:w="725" w:type="pct"/>
            <w:vAlign w:val="center"/>
          </w:tcPr>
          <w:p w14:paraId="6BA2EE31">
            <w:pPr>
              <w:pStyle w:val="4"/>
              <w:spacing w:before="208" w:line="231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张静薇</w:t>
            </w:r>
          </w:p>
        </w:tc>
      </w:tr>
      <w:tr w14:paraId="5C323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10" w:type="pct"/>
            <w:vAlign w:val="center"/>
          </w:tcPr>
          <w:p w14:paraId="5E1D529B">
            <w:pPr>
              <w:pStyle w:val="4"/>
              <w:spacing w:before="210" w:line="270" w:lineRule="exact"/>
              <w:ind w:left="339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3</w:t>
            </w:r>
          </w:p>
        </w:tc>
        <w:tc>
          <w:tcPr>
            <w:tcW w:w="760" w:type="pct"/>
            <w:vAlign w:val="center"/>
          </w:tcPr>
          <w:p w14:paraId="2FFC8763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经济管理学院</w:t>
            </w:r>
          </w:p>
        </w:tc>
        <w:tc>
          <w:tcPr>
            <w:tcW w:w="653" w:type="pct"/>
            <w:vAlign w:val="center"/>
          </w:tcPr>
          <w:p w14:paraId="6EFF4479">
            <w:pPr>
              <w:pStyle w:val="4"/>
              <w:spacing w:before="243" w:line="186" w:lineRule="auto"/>
              <w:ind w:left="168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202413432003</w:t>
            </w:r>
          </w:p>
        </w:tc>
        <w:tc>
          <w:tcPr>
            <w:tcW w:w="421" w:type="pct"/>
            <w:vAlign w:val="center"/>
          </w:tcPr>
          <w:p w14:paraId="25B709C1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国家级</w:t>
            </w:r>
          </w:p>
        </w:tc>
        <w:tc>
          <w:tcPr>
            <w:tcW w:w="1068" w:type="pct"/>
            <w:vAlign w:val="center"/>
          </w:tcPr>
          <w:p w14:paraId="68EBB238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云销快车</w:t>
            </w:r>
          </w:p>
        </w:tc>
        <w:tc>
          <w:tcPr>
            <w:tcW w:w="559" w:type="pct"/>
            <w:vAlign w:val="center"/>
          </w:tcPr>
          <w:p w14:paraId="338BCC5A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2326FBC2">
            <w:pPr>
              <w:pStyle w:val="4"/>
              <w:spacing w:before="210" w:line="231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梁子蘇</w:t>
            </w:r>
          </w:p>
        </w:tc>
        <w:tc>
          <w:tcPr>
            <w:tcW w:w="725" w:type="pct"/>
            <w:vAlign w:val="center"/>
          </w:tcPr>
          <w:p w14:paraId="2352F041">
            <w:pPr>
              <w:pStyle w:val="4"/>
              <w:spacing w:before="212" w:line="21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张振凯，章宸川</w:t>
            </w:r>
          </w:p>
        </w:tc>
      </w:tr>
      <w:tr w14:paraId="1F4E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10" w:type="pct"/>
            <w:vAlign w:val="center"/>
          </w:tcPr>
          <w:p w14:paraId="3D8CC850">
            <w:pPr>
              <w:pStyle w:val="4"/>
              <w:spacing w:before="211" w:line="272" w:lineRule="exact"/>
              <w:ind w:left="334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4</w:t>
            </w:r>
          </w:p>
        </w:tc>
        <w:tc>
          <w:tcPr>
            <w:tcW w:w="760" w:type="pct"/>
            <w:vAlign w:val="center"/>
          </w:tcPr>
          <w:p w14:paraId="67209976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1EE7DE80">
            <w:pPr>
              <w:pStyle w:val="4"/>
              <w:spacing w:before="231" w:line="186" w:lineRule="auto"/>
              <w:ind w:left="221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202413432004</w:t>
            </w:r>
          </w:p>
        </w:tc>
        <w:tc>
          <w:tcPr>
            <w:tcW w:w="421" w:type="pct"/>
            <w:vAlign w:val="center"/>
          </w:tcPr>
          <w:p w14:paraId="7477D967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国家级</w:t>
            </w:r>
          </w:p>
        </w:tc>
        <w:tc>
          <w:tcPr>
            <w:tcW w:w="1068" w:type="pct"/>
            <w:vAlign w:val="center"/>
          </w:tcPr>
          <w:p w14:paraId="627497EB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智慧城市智能诊断解决方案的领先者</w:t>
            </w:r>
          </w:p>
        </w:tc>
        <w:tc>
          <w:tcPr>
            <w:tcW w:w="559" w:type="pct"/>
            <w:vAlign w:val="center"/>
          </w:tcPr>
          <w:p w14:paraId="71D5E42C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6F2791B3">
            <w:pPr>
              <w:pStyle w:val="4"/>
              <w:spacing w:before="200" w:line="21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程志涛</w:t>
            </w:r>
          </w:p>
        </w:tc>
        <w:tc>
          <w:tcPr>
            <w:tcW w:w="725" w:type="pct"/>
            <w:vAlign w:val="center"/>
          </w:tcPr>
          <w:p w14:paraId="7D295006">
            <w:pPr>
              <w:pStyle w:val="4"/>
              <w:spacing w:before="200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胡鹏</w:t>
            </w:r>
          </w:p>
        </w:tc>
      </w:tr>
      <w:tr w14:paraId="669C5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10" w:type="pct"/>
            <w:vAlign w:val="center"/>
          </w:tcPr>
          <w:p w14:paraId="47673DF1">
            <w:pPr>
              <w:pStyle w:val="4"/>
              <w:spacing w:before="210" w:line="271" w:lineRule="exact"/>
              <w:ind w:left="339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5</w:t>
            </w:r>
          </w:p>
        </w:tc>
        <w:tc>
          <w:tcPr>
            <w:tcW w:w="760" w:type="pct"/>
            <w:vAlign w:val="center"/>
          </w:tcPr>
          <w:p w14:paraId="6DC5B43A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经济管理学院</w:t>
            </w:r>
          </w:p>
        </w:tc>
        <w:tc>
          <w:tcPr>
            <w:tcW w:w="653" w:type="pct"/>
            <w:vAlign w:val="center"/>
          </w:tcPr>
          <w:p w14:paraId="0B529152">
            <w:pPr>
              <w:pStyle w:val="4"/>
              <w:spacing w:before="226" w:line="186" w:lineRule="auto"/>
              <w:ind w:left="221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202413432005</w:t>
            </w:r>
          </w:p>
        </w:tc>
        <w:tc>
          <w:tcPr>
            <w:tcW w:w="421" w:type="pct"/>
            <w:vAlign w:val="center"/>
          </w:tcPr>
          <w:p w14:paraId="6EA50CFE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国家级</w:t>
            </w:r>
          </w:p>
        </w:tc>
        <w:tc>
          <w:tcPr>
            <w:tcW w:w="1068" w:type="pct"/>
            <w:vAlign w:val="center"/>
          </w:tcPr>
          <w:p w14:paraId="4E9AEFE9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智模科技-注塑模具飞模领跑者</w:t>
            </w:r>
          </w:p>
        </w:tc>
        <w:tc>
          <w:tcPr>
            <w:tcW w:w="559" w:type="pct"/>
            <w:vAlign w:val="center"/>
          </w:tcPr>
          <w:p w14:paraId="43FF0883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1CADB5D2">
            <w:pPr>
              <w:pStyle w:val="4"/>
              <w:spacing w:before="195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张子强</w:t>
            </w:r>
          </w:p>
        </w:tc>
        <w:tc>
          <w:tcPr>
            <w:tcW w:w="725" w:type="pct"/>
            <w:vAlign w:val="center"/>
          </w:tcPr>
          <w:p w14:paraId="4481D36E">
            <w:pPr>
              <w:pStyle w:val="4"/>
              <w:spacing w:before="195" w:line="218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叶海鹏，盛丽芳</w:t>
            </w:r>
          </w:p>
        </w:tc>
      </w:tr>
      <w:tr w14:paraId="3371E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10" w:type="pct"/>
            <w:vAlign w:val="center"/>
          </w:tcPr>
          <w:p w14:paraId="002D7474">
            <w:pPr>
              <w:pStyle w:val="4"/>
              <w:spacing w:before="211" w:line="270" w:lineRule="exact"/>
              <w:ind w:left="337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6</w:t>
            </w:r>
          </w:p>
        </w:tc>
        <w:tc>
          <w:tcPr>
            <w:tcW w:w="760" w:type="pct"/>
            <w:vAlign w:val="center"/>
          </w:tcPr>
          <w:p w14:paraId="3EB6333F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人文学院</w:t>
            </w:r>
          </w:p>
        </w:tc>
        <w:tc>
          <w:tcPr>
            <w:tcW w:w="653" w:type="pct"/>
            <w:vAlign w:val="center"/>
          </w:tcPr>
          <w:p w14:paraId="38D101AD">
            <w:pPr>
              <w:pStyle w:val="4"/>
              <w:spacing w:before="239" w:line="186" w:lineRule="auto"/>
              <w:ind w:left="221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S202513432001</w:t>
            </w:r>
          </w:p>
        </w:tc>
        <w:tc>
          <w:tcPr>
            <w:tcW w:w="421" w:type="pct"/>
            <w:vAlign w:val="center"/>
          </w:tcPr>
          <w:p w14:paraId="41301ED3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6D4838F9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“艺心愈境”艺术疗愈</w:t>
            </w:r>
          </w:p>
        </w:tc>
        <w:tc>
          <w:tcPr>
            <w:tcW w:w="559" w:type="pct"/>
            <w:vAlign w:val="center"/>
          </w:tcPr>
          <w:p w14:paraId="312AA7A9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52867C83">
            <w:pPr>
              <w:pStyle w:val="4"/>
              <w:spacing w:before="207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陆铭秀</w:t>
            </w:r>
          </w:p>
        </w:tc>
        <w:tc>
          <w:tcPr>
            <w:tcW w:w="725" w:type="pct"/>
            <w:vAlign w:val="center"/>
          </w:tcPr>
          <w:p w14:paraId="5D57A39B">
            <w:pPr>
              <w:pStyle w:val="4"/>
              <w:spacing w:before="51" w:line="249" w:lineRule="auto"/>
              <w:ind w:right="91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Arial"/>
              </w:rPr>
              <w:t>尹萍</w:t>
            </w:r>
          </w:p>
        </w:tc>
      </w:tr>
      <w:tr w14:paraId="2B519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310" w:type="pct"/>
            <w:vAlign w:val="center"/>
          </w:tcPr>
          <w:p w14:paraId="322D4BC9">
            <w:pPr>
              <w:pStyle w:val="4"/>
              <w:spacing w:before="66" w:line="270" w:lineRule="exact"/>
              <w:ind w:left="340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7</w:t>
            </w:r>
          </w:p>
        </w:tc>
        <w:tc>
          <w:tcPr>
            <w:tcW w:w="760" w:type="pct"/>
            <w:vAlign w:val="center"/>
          </w:tcPr>
          <w:p w14:paraId="7DC00B6D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人文学院</w:t>
            </w:r>
          </w:p>
        </w:tc>
        <w:tc>
          <w:tcPr>
            <w:tcW w:w="653" w:type="pct"/>
            <w:vAlign w:val="center"/>
          </w:tcPr>
          <w:p w14:paraId="0022D645">
            <w:pPr>
              <w:pStyle w:val="4"/>
              <w:spacing w:before="230" w:line="186" w:lineRule="auto"/>
              <w:ind w:left="168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S202513432002</w:t>
            </w:r>
          </w:p>
        </w:tc>
        <w:tc>
          <w:tcPr>
            <w:tcW w:w="421" w:type="pct"/>
            <w:vAlign w:val="center"/>
          </w:tcPr>
          <w:p w14:paraId="73394772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56B1C513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AI信任钥匙——英语教师应用智能工具教学顾虑解锁计划</w:t>
            </w:r>
          </w:p>
        </w:tc>
        <w:tc>
          <w:tcPr>
            <w:tcW w:w="559" w:type="pct"/>
            <w:vAlign w:val="center"/>
          </w:tcPr>
          <w:p w14:paraId="40C44BB0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55DB454C">
            <w:pPr>
              <w:pStyle w:val="4"/>
              <w:spacing w:before="199" w:line="219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黄艳清</w:t>
            </w:r>
          </w:p>
        </w:tc>
        <w:tc>
          <w:tcPr>
            <w:tcW w:w="725" w:type="pct"/>
            <w:vAlign w:val="center"/>
          </w:tcPr>
          <w:p w14:paraId="18CBDCFD">
            <w:pPr>
              <w:pStyle w:val="4"/>
              <w:spacing w:before="199" w:line="217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赖映坤、盛丽芳</w:t>
            </w:r>
          </w:p>
        </w:tc>
      </w:tr>
      <w:tr w14:paraId="76C31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10" w:type="pct"/>
            <w:vAlign w:val="center"/>
          </w:tcPr>
          <w:p w14:paraId="663C5469">
            <w:pPr>
              <w:pStyle w:val="4"/>
              <w:spacing w:before="211" w:line="270" w:lineRule="exact"/>
              <w:ind w:left="336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8</w:t>
            </w:r>
          </w:p>
        </w:tc>
        <w:tc>
          <w:tcPr>
            <w:tcW w:w="760" w:type="pct"/>
            <w:vAlign w:val="center"/>
          </w:tcPr>
          <w:p w14:paraId="0A80DA43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经济管理学院</w:t>
            </w:r>
          </w:p>
        </w:tc>
        <w:tc>
          <w:tcPr>
            <w:tcW w:w="653" w:type="pct"/>
            <w:vAlign w:val="center"/>
          </w:tcPr>
          <w:p w14:paraId="7F30CCC2">
            <w:pPr>
              <w:pStyle w:val="4"/>
              <w:spacing w:before="240" w:line="186" w:lineRule="auto"/>
              <w:ind w:left="221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S202513432003X</w:t>
            </w:r>
          </w:p>
        </w:tc>
        <w:tc>
          <w:tcPr>
            <w:tcW w:w="421" w:type="pct"/>
            <w:vAlign w:val="center"/>
          </w:tcPr>
          <w:p w14:paraId="3D29AC3D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7C9E1E7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茶茗赣香——抚州云林茶的云端文化使者</w:t>
            </w:r>
          </w:p>
        </w:tc>
        <w:tc>
          <w:tcPr>
            <w:tcW w:w="559" w:type="pct"/>
            <w:vAlign w:val="center"/>
          </w:tcPr>
          <w:p w14:paraId="0FAC3AA9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创业训练项目</w:t>
            </w:r>
          </w:p>
        </w:tc>
        <w:tc>
          <w:tcPr>
            <w:tcW w:w="503" w:type="pct"/>
            <w:vAlign w:val="center"/>
          </w:tcPr>
          <w:p w14:paraId="4455C126">
            <w:pPr>
              <w:pStyle w:val="4"/>
              <w:spacing w:before="210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李培铄</w:t>
            </w:r>
          </w:p>
        </w:tc>
        <w:tc>
          <w:tcPr>
            <w:tcW w:w="725" w:type="pct"/>
            <w:vAlign w:val="center"/>
          </w:tcPr>
          <w:p w14:paraId="6A2452D6">
            <w:pPr>
              <w:pStyle w:val="4"/>
              <w:spacing w:before="209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王玉伟、王颖</w:t>
            </w:r>
          </w:p>
        </w:tc>
      </w:tr>
      <w:tr w14:paraId="04BF7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3FB80948">
            <w:pPr>
              <w:pStyle w:val="4"/>
              <w:spacing w:before="213" w:line="270" w:lineRule="exact"/>
              <w:ind w:left="336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9</w:t>
            </w:r>
          </w:p>
        </w:tc>
        <w:tc>
          <w:tcPr>
            <w:tcW w:w="760" w:type="pct"/>
            <w:vAlign w:val="center"/>
          </w:tcPr>
          <w:p w14:paraId="0D3DFBA3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经济管理学院</w:t>
            </w:r>
          </w:p>
        </w:tc>
        <w:tc>
          <w:tcPr>
            <w:tcW w:w="653" w:type="pct"/>
            <w:vAlign w:val="center"/>
          </w:tcPr>
          <w:p w14:paraId="069F94B2">
            <w:pPr>
              <w:pStyle w:val="4"/>
              <w:spacing w:before="229" w:line="186" w:lineRule="auto"/>
              <w:ind w:left="168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S202513432004</w:t>
            </w:r>
          </w:p>
        </w:tc>
        <w:tc>
          <w:tcPr>
            <w:tcW w:w="421" w:type="pct"/>
            <w:vAlign w:val="center"/>
          </w:tcPr>
          <w:p w14:paraId="0CB86715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60090364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低空巡游·智绘文脉—低空经济视角下无人机遥感数字孪生赋能数智文旅创新</w:t>
            </w:r>
          </w:p>
        </w:tc>
        <w:tc>
          <w:tcPr>
            <w:tcW w:w="559" w:type="pct"/>
            <w:vAlign w:val="center"/>
          </w:tcPr>
          <w:p w14:paraId="439980A6">
            <w:pPr>
              <w:pStyle w:val="4"/>
              <w:spacing w:before="210" w:line="23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0B72CA78">
            <w:pPr>
              <w:pStyle w:val="4"/>
              <w:spacing w:before="198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吴彩芳</w:t>
            </w:r>
          </w:p>
        </w:tc>
        <w:tc>
          <w:tcPr>
            <w:tcW w:w="725" w:type="pct"/>
            <w:vAlign w:val="center"/>
          </w:tcPr>
          <w:p w14:paraId="3251F4E7">
            <w:pPr>
              <w:pStyle w:val="4"/>
              <w:spacing w:before="198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章宸川、张振凯</w:t>
            </w:r>
          </w:p>
        </w:tc>
      </w:tr>
      <w:tr w14:paraId="16FF2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0B13B85E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10</w:t>
            </w:r>
          </w:p>
        </w:tc>
        <w:tc>
          <w:tcPr>
            <w:tcW w:w="760" w:type="pct"/>
            <w:vAlign w:val="center"/>
          </w:tcPr>
          <w:p w14:paraId="3D9539EF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信息工程学院</w:t>
            </w:r>
          </w:p>
        </w:tc>
        <w:tc>
          <w:tcPr>
            <w:tcW w:w="653" w:type="pct"/>
            <w:vAlign w:val="center"/>
          </w:tcPr>
          <w:p w14:paraId="5FB2E553">
            <w:pPr>
              <w:pStyle w:val="4"/>
              <w:spacing w:before="230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S202513432005</w:t>
            </w:r>
          </w:p>
        </w:tc>
        <w:tc>
          <w:tcPr>
            <w:tcW w:w="421" w:type="pct"/>
            <w:vAlign w:val="center"/>
          </w:tcPr>
          <w:p w14:paraId="2EFE656F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53BC866F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多源数据融合下的心理健康特征提取及行为异常智能预测系统</w:t>
            </w:r>
          </w:p>
        </w:tc>
        <w:tc>
          <w:tcPr>
            <w:tcW w:w="559" w:type="pct"/>
            <w:vAlign w:val="center"/>
          </w:tcPr>
          <w:p w14:paraId="6E824499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2133243D">
            <w:pPr>
              <w:pStyle w:val="4"/>
              <w:spacing w:before="198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吴浩</w:t>
            </w:r>
          </w:p>
        </w:tc>
        <w:tc>
          <w:tcPr>
            <w:tcW w:w="725" w:type="pct"/>
            <w:vAlign w:val="center"/>
          </w:tcPr>
          <w:p w14:paraId="33A9ECFC">
            <w:pPr>
              <w:pStyle w:val="4"/>
              <w:spacing w:before="198" w:line="218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刘伯成、姚芳</w:t>
            </w:r>
          </w:p>
        </w:tc>
      </w:tr>
      <w:tr w14:paraId="56A0A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3A1D2735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11</w:t>
            </w:r>
          </w:p>
        </w:tc>
        <w:tc>
          <w:tcPr>
            <w:tcW w:w="760" w:type="pct"/>
            <w:vAlign w:val="center"/>
          </w:tcPr>
          <w:p w14:paraId="06B8AA99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人文学院</w:t>
            </w:r>
          </w:p>
        </w:tc>
        <w:tc>
          <w:tcPr>
            <w:tcW w:w="653" w:type="pct"/>
            <w:vAlign w:val="center"/>
          </w:tcPr>
          <w:p w14:paraId="3198117A">
            <w:pPr>
              <w:pStyle w:val="4"/>
              <w:spacing w:before="230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S202513432006</w:t>
            </w:r>
          </w:p>
        </w:tc>
        <w:tc>
          <w:tcPr>
            <w:tcW w:w="421" w:type="pct"/>
            <w:vAlign w:val="center"/>
          </w:tcPr>
          <w:p w14:paraId="66EDED01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2B990EF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古韵新映——基于抚州地方戏曲特色服饰研究</w:t>
            </w:r>
          </w:p>
        </w:tc>
        <w:tc>
          <w:tcPr>
            <w:tcW w:w="559" w:type="pct"/>
            <w:vAlign w:val="center"/>
          </w:tcPr>
          <w:p w14:paraId="30FD6CEA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3B0DE4B0">
            <w:pPr>
              <w:pStyle w:val="4"/>
              <w:spacing w:before="198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徐佳恒</w:t>
            </w:r>
          </w:p>
        </w:tc>
        <w:tc>
          <w:tcPr>
            <w:tcW w:w="725" w:type="pct"/>
            <w:vAlign w:val="center"/>
          </w:tcPr>
          <w:p w14:paraId="0452A9C1">
            <w:pPr>
              <w:pStyle w:val="4"/>
              <w:spacing w:before="198" w:line="21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邓琼华</w:t>
            </w:r>
          </w:p>
        </w:tc>
      </w:tr>
      <w:tr w14:paraId="5F703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04EDF21B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12</w:t>
            </w:r>
          </w:p>
        </w:tc>
        <w:tc>
          <w:tcPr>
            <w:tcW w:w="760" w:type="pct"/>
            <w:vAlign w:val="center"/>
          </w:tcPr>
          <w:p w14:paraId="3CCEBFC6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74CF4F5E">
            <w:pPr>
              <w:pStyle w:val="4"/>
              <w:spacing w:before="233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S202513432007</w:t>
            </w:r>
          </w:p>
        </w:tc>
        <w:tc>
          <w:tcPr>
            <w:tcW w:w="421" w:type="pct"/>
            <w:vAlign w:val="center"/>
          </w:tcPr>
          <w:p w14:paraId="5B060B30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47F8D16D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管道医生：融合数字孪生的地下管网健康监测平台</w:t>
            </w:r>
          </w:p>
        </w:tc>
        <w:tc>
          <w:tcPr>
            <w:tcW w:w="559" w:type="pct"/>
            <w:vAlign w:val="center"/>
          </w:tcPr>
          <w:p w14:paraId="65F72B15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6332F9CA">
            <w:pPr>
              <w:pStyle w:val="4"/>
              <w:spacing w:before="202" w:line="219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易锦生</w:t>
            </w:r>
          </w:p>
        </w:tc>
        <w:tc>
          <w:tcPr>
            <w:tcW w:w="725" w:type="pct"/>
            <w:vAlign w:val="center"/>
          </w:tcPr>
          <w:p w14:paraId="7012A8DF">
            <w:pPr>
              <w:pStyle w:val="4"/>
              <w:spacing w:before="202" w:line="217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钟小春、涂毅晗</w:t>
            </w:r>
          </w:p>
        </w:tc>
      </w:tr>
      <w:tr w14:paraId="64CF2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665D6975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13</w:t>
            </w:r>
          </w:p>
        </w:tc>
        <w:tc>
          <w:tcPr>
            <w:tcW w:w="760" w:type="pct"/>
            <w:vAlign w:val="center"/>
          </w:tcPr>
          <w:p w14:paraId="7B4E69BD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机械与电子工程学院</w:t>
            </w:r>
          </w:p>
        </w:tc>
        <w:tc>
          <w:tcPr>
            <w:tcW w:w="653" w:type="pct"/>
            <w:vAlign w:val="center"/>
          </w:tcPr>
          <w:p w14:paraId="12F3DAF5">
            <w:pPr>
              <w:pStyle w:val="4"/>
              <w:spacing w:before="230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S202513432008S</w:t>
            </w:r>
          </w:p>
        </w:tc>
        <w:tc>
          <w:tcPr>
            <w:tcW w:w="421" w:type="pct"/>
            <w:vAlign w:val="center"/>
          </w:tcPr>
          <w:p w14:paraId="3E49E13C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3FAD35DB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光轨膳食局·云咚智慧校园生活</w:t>
            </w:r>
          </w:p>
        </w:tc>
        <w:tc>
          <w:tcPr>
            <w:tcW w:w="559" w:type="pct"/>
            <w:vAlign w:val="center"/>
          </w:tcPr>
          <w:p w14:paraId="32FD28AA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创业实践项目</w:t>
            </w:r>
          </w:p>
        </w:tc>
        <w:tc>
          <w:tcPr>
            <w:tcW w:w="503" w:type="pct"/>
            <w:vAlign w:val="center"/>
          </w:tcPr>
          <w:p w14:paraId="3F60B725">
            <w:pPr>
              <w:pStyle w:val="4"/>
              <w:spacing w:before="199" w:line="217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余昊</w:t>
            </w:r>
          </w:p>
        </w:tc>
        <w:tc>
          <w:tcPr>
            <w:tcW w:w="725" w:type="pct"/>
            <w:vAlign w:val="center"/>
          </w:tcPr>
          <w:p w14:paraId="6A267482">
            <w:pPr>
              <w:pStyle w:val="4"/>
              <w:spacing w:before="200" w:line="21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管小明</w:t>
            </w:r>
          </w:p>
        </w:tc>
      </w:tr>
      <w:tr w14:paraId="3B27B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5D30F9DE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14</w:t>
            </w:r>
          </w:p>
        </w:tc>
        <w:tc>
          <w:tcPr>
            <w:tcW w:w="760" w:type="pct"/>
            <w:vAlign w:val="center"/>
          </w:tcPr>
          <w:p w14:paraId="63FEC227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03D8E45C">
            <w:pPr>
              <w:pStyle w:val="4"/>
              <w:spacing w:before="231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S202513432009</w:t>
            </w:r>
          </w:p>
        </w:tc>
        <w:tc>
          <w:tcPr>
            <w:tcW w:w="421" w:type="pct"/>
            <w:vAlign w:val="center"/>
          </w:tcPr>
          <w:p w14:paraId="60A1A2C7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6532E19F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基于 BIM 技术的建筑管道运维应用——以赣东学院为例</w:t>
            </w:r>
          </w:p>
        </w:tc>
        <w:tc>
          <w:tcPr>
            <w:tcW w:w="559" w:type="pct"/>
            <w:vAlign w:val="center"/>
          </w:tcPr>
          <w:p w14:paraId="6BB528DE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21790410">
            <w:pPr>
              <w:pStyle w:val="4"/>
              <w:spacing w:before="199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管艳梅</w:t>
            </w:r>
          </w:p>
        </w:tc>
        <w:tc>
          <w:tcPr>
            <w:tcW w:w="725" w:type="pct"/>
            <w:vAlign w:val="center"/>
          </w:tcPr>
          <w:p w14:paraId="0F1F64F6">
            <w:pPr>
              <w:pStyle w:val="4"/>
              <w:spacing w:before="199" w:line="21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沈丽、张丽</w:t>
            </w:r>
          </w:p>
        </w:tc>
      </w:tr>
      <w:tr w14:paraId="7C568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483FBEDD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15</w:t>
            </w:r>
          </w:p>
        </w:tc>
        <w:tc>
          <w:tcPr>
            <w:tcW w:w="760" w:type="pct"/>
            <w:vAlign w:val="center"/>
          </w:tcPr>
          <w:p w14:paraId="54E84D93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信息工程学院</w:t>
            </w:r>
          </w:p>
        </w:tc>
        <w:tc>
          <w:tcPr>
            <w:tcW w:w="653" w:type="pct"/>
            <w:vAlign w:val="center"/>
          </w:tcPr>
          <w:p w14:paraId="60401AB4">
            <w:pPr>
              <w:pStyle w:val="4"/>
              <w:spacing w:before="231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S202513432010</w:t>
            </w:r>
          </w:p>
        </w:tc>
        <w:tc>
          <w:tcPr>
            <w:tcW w:w="421" w:type="pct"/>
            <w:vAlign w:val="center"/>
          </w:tcPr>
          <w:p w14:paraId="54932304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F3F2BA3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基于XGBoost算法的银龄人群失能风险动态评估系统的设计与实现</w:t>
            </w:r>
          </w:p>
        </w:tc>
        <w:tc>
          <w:tcPr>
            <w:tcW w:w="559" w:type="pct"/>
            <w:vAlign w:val="center"/>
          </w:tcPr>
          <w:p w14:paraId="2F4ACB06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6A55CE96">
            <w:pPr>
              <w:pStyle w:val="4"/>
              <w:spacing w:before="200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曾鸿亮</w:t>
            </w:r>
          </w:p>
        </w:tc>
        <w:tc>
          <w:tcPr>
            <w:tcW w:w="725" w:type="pct"/>
            <w:vAlign w:val="center"/>
          </w:tcPr>
          <w:p w14:paraId="64A22025">
            <w:pPr>
              <w:pStyle w:val="4"/>
              <w:spacing w:before="200" w:line="217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梅毅、单桂娟</w:t>
            </w:r>
          </w:p>
        </w:tc>
      </w:tr>
      <w:tr w14:paraId="33FB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099DC401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16</w:t>
            </w:r>
          </w:p>
        </w:tc>
        <w:tc>
          <w:tcPr>
            <w:tcW w:w="760" w:type="pct"/>
            <w:vAlign w:val="center"/>
          </w:tcPr>
          <w:p w14:paraId="17BFF59F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信息工程学院</w:t>
            </w:r>
          </w:p>
        </w:tc>
        <w:tc>
          <w:tcPr>
            <w:tcW w:w="653" w:type="pct"/>
            <w:vAlign w:val="center"/>
          </w:tcPr>
          <w:p w14:paraId="08FA6B63">
            <w:pPr>
              <w:pStyle w:val="4"/>
              <w:spacing w:before="226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S202513432011</w:t>
            </w:r>
          </w:p>
        </w:tc>
        <w:tc>
          <w:tcPr>
            <w:tcW w:w="421" w:type="pct"/>
            <w:vAlign w:val="center"/>
          </w:tcPr>
          <w:p w14:paraId="628FFF5F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25A9344B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基于大模型的农作物病害检测系统</w:t>
            </w:r>
          </w:p>
        </w:tc>
        <w:tc>
          <w:tcPr>
            <w:tcW w:w="559" w:type="pct"/>
            <w:vAlign w:val="center"/>
          </w:tcPr>
          <w:p w14:paraId="6301BEDB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3E6C6DD4">
            <w:pPr>
              <w:pStyle w:val="4"/>
              <w:spacing w:before="195" w:line="218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谢月杨</w:t>
            </w:r>
          </w:p>
        </w:tc>
        <w:tc>
          <w:tcPr>
            <w:tcW w:w="725" w:type="pct"/>
            <w:vAlign w:val="center"/>
          </w:tcPr>
          <w:p w14:paraId="65891D82">
            <w:pPr>
              <w:pStyle w:val="4"/>
              <w:spacing w:before="195" w:line="218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陈国林、张静薇</w:t>
            </w:r>
          </w:p>
        </w:tc>
      </w:tr>
      <w:tr w14:paraId="43644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0D4E5A3E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17</w:t>
            </w:r>
          </w:p>
        </w:tc>
        <w:tc>
          <w:tcPr>
            <w:tcW w:w="760" w:type="pct"/>
            <w:vAlign w:val="center"/>
          </w:tcPr>
          <w:p w14:paraId="62F70FBC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0FD8399E">
            <w:pPr>
              <w:pStyle w:val="4"/>
              <w:spacing w:before="227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S202513432012</w:t>
            </w:r>
          </w:p>
        </w:tc>
        <w:tc>
          <w:tcPr>
            <w:tcW w:w="421" w:type="pct"/>
            <w:vAlign w:val="center"/>
          </w:tcPr>
          <w:p w14:paraId="654AA0F4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6FF5F953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基于南丰县滑坡易发性评价的机器学习模型选择与优化</w:t>
            </w:r>
          </w:p>
        </w:tc>
        <w:tc>
          <w:tcPr>
            <w:tcW w:w="559" w:type="pct"/>
            <w:vAlign w:val="center"/>
          </w:tcPr>
          <w:p w14:paraId="4C2C8470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3D956BAF">
            <w:pPr>
              <w:pStyle w:val="4"/>
              <w:spacing w:before="195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肖益帆</w:t>
            </w:r>
          </w:p>
        </w:tc>
        <w:tc>
          <w:tcPr>
            <w:tcW w:w="725" w:type="pct"/>
            <w:vAlign w:val="center"/>
          </w:tcPr>
          <w:p w14:paraId="236B8911">
            <w:pPr>
              <w:pStyle w:val="4"/>
              <w:spacing w:before="196" w:line="217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刘龙、黄敏</w:t>
            </w:r>
          </w:p>
        </w:tc>
      </w:tr>
      <w:tr w14:paraId="76BED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5BEFD495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18</w:t>
            </w:r>
          </w:p>
        </w:tc>
        <w:tc>
          <w:tcPr>
            <w:tcW w:w="760" w:type="pct"/>
            <w:vAlign w:val="center"/>
          </w:tcPr>
          <w:p w14:paraId="53AE066B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赣东学院</w:t>
            </w:r>
          </w:p>
        </w:tc>
        <w:tc>
          <w:tcPr>
            <w:tcW w:w="653" w:type="pct"/>
            <w:vAlign w:val="center"/>
          </w:tcPr>
          <w:p w14:paraId="0B4779E0">
            <w:pPr>
              <w:pStyle w:val="4"/>
              <w:spacing w:before="242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S202513432013</w:t>
            </w:r>
          </w:p>
        </w:tc>
        <w:tc>
          <w:tcPr>
            <w:tcW w:w="421" w:type="pct"/>
            <w:vAlign w:val="center"/>
          </w:tcPr>
          <w:p w14:paraId="50BFB5DB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26750F7E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基于深度学习的道路裂缝智能分析系统</w:t>
            </w:r>
          </w:p>
        </w:tc>
        <w:tc>
          <w:tcPr>
            <w:tcW w:w="559" w:type="pct"/>
            <w:vAlign w:val="center"/>
          </w:tcPr>
          <w:p w14:paraId="715AB066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4BC1EEA9">
            <w:pPr>
              <w:pStyle w:val="4"/>
              <w:spacing w:before="210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华敏洁</w:t>
            </w:r>
          </w:p>
        </w:tc>
        <w:tc>
          <w:tcPr>
            <w:tcW w:w="725" w:type="pct"/>
            <w:vAlign w:val="center"/>
          </w:tcPr>
          <w:p w14:paraId="61085E63">
            <w:pPr>
              <w:pStyle w:val="4"/>
              <w:spacing w:before="210" w:line="21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丁斌芬、安洁玉</w:t>
            </w:r>
          </w:p>
        </w:tc>
      </w:tr>
      <w:tr w14:paraId="2540F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623C5867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19</w:t>
            </w:r>
          </w:p>
        </w:tc>
        <w:tc>
          <w:tcPr>
            <w:tcW w:w="760" w:type="pct"/>
            <w:vAlign w:val="center"/>
          </w:tcPr>
          <w:p w14:paraId="2A5B697F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信息工程学院</w:t>
            </w:r>
          </w:p>
        </w:tc>
        <w:tc>
          <w:tcPr>
            <w:tcW w:w="653" w:type="pct"/>
            <w:vAlign w:val="center"/>
          </w:tcPr>
          <w:p w14:paraId="5C198202">
            <w:pPr>
              <w:pStyle w:val="4"/>
              <w:spacing w:before="228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S202513432014</w:t>
            </w:r>
          </w:p>
        </w:tc>
        <w:tc>
          <w:tcPr>
            <w:tcW w:w="421" w:type="pct"/>
            <w:vAlign w:val="center"/>
          </w:tcPr>
          <w:p w14:paraId="1BEF0F38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7731D73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基于文本挖掘的在线评论可视化</w:t>
            </w:r>
          </w:p>
        </w:tc>
        <w:tc>
          <w:tcPr>
            <w:tcW w:w="559" w:type="pct"/>
            <w:vAlign w:val="center"/>
          </w:tcPr>
          <w:p w14:paraId="2336F8F9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321B74A8">
            <w:pPr>
              <w:pStyle w:val="4"/>
              <w:spacing w:before="196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张书美</w:t>
            </w:r>
          </w:p>
        </w:tc>
        <w:tc>
          <w:tcPr>
            <w:tcW w:w="725" w:type="pct"/>
            <w:vAlign w:val="center"/>
          </w:tcPr>
          <w:p w14:paraId="4BBE01E3">
            <w:pPr>
              <w:pStyle w:val="4"/>
              <w:spacing w:before="197" w:line="217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安洁玉、丁斌芬</w:t>
            </w:r>
          </w:p>
        </w:tc>
      </w:tr>
      <w:tr w14:paraId="55E4A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2FFE71C4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20</w:t>
            </w:r>
          </w:p>
        </w:tc>
        <w:tc>
          <w:tcPr>
            <w:tcW w:w="760" w:type="pct"/>
            <w:vAlign w:val="center"/>
          </w:tcPr>
          <w:p w14:paraId="3BA076E2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3D1C2E0C">
            <w:pPr>
              <w:pStyle w:val="4"/>
              <w:spacing w:before="228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S202513432015</w:t>
            </w:r>
          </w:p>
        </w:tc>
        <w:tc>
          <w:tcPr>
            <w:tcW w:w="421" w:type="pct"/>
            <w:vAlign w:val="center"/>
          </w:tcPr>
          <w:p w14:paraId="4C3E8144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C28803F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基于无人机倾斜摄影测量的乡村数字化治理关键技术研究</w:t>
            </w:r>
          </w:p>
        </w:tc>
        <w:tc>
          <w:tcPr>
            <w:tcW w:w="559" w:type="pct"/>
            <w:vAlign w:val="center"/>
          </w:tcPr>
          <w:p w14:paraId="35812C19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37B555EF">
            <w:pPr>
              <w:pStyle w:val="4"/>
              <w:spacing w:before="197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李鸿博</w:t>
            </w:r>
          </w:p>
        </w:tc>
        <w:tc>
          <w:tcPr>
            <w:tcW w:w="725" w:type="pct"/>
            <w:vAlign w:val="center"/>
          </w:tcPr>
          <w:p w14:paraId="39F988EB">
            <w:pPr>
              <w:pStyle w:val="4"/>
              <w:spacing w:before="198" w:line="219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黄敏</w:t>
            </w:r>
          </w:p>
        </w:tc>
      </w:tr>
      <w:tr w14:paraId="7D46C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7809A92D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21</w:t>
            </w:r>
          </w:p>
        </w:tc>
        <w:tc>
          <w:tcPr>
            <w:tcW w:w="760" w:type="pct"/>
            <w:vAlign w:val="center"/>
          </w:tcPr>
          <w:p w14:paraId="5410BCC2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人文学院</w:t>
            </w:r>
          </w:p>
        </w:tc>
        <w:tc>
          <w:tcPr>
            <w:tcW w:w="653" w:type="pct"/>
            <w:vAlign w:val="center"/>
          </w:tcPr>
          <w:p w14:paraId="16740605">
            <w:pPr>
              <w:pStyle w:val="4"/>
              <w:spacing w:before="229" w:line="186" w:lineRule="auto"/>
              <w:ind w:left="168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S202513432016</w:t>
            </w:r>
          </w:p>
        </w:tc>
        <w:tc>
          <w:tcPr>
            <w:tcW w:w="421" w:type="pct"/>
            <w:vAlign w:val="center"/>
          </w:tcPr>
          <w:p w14:paraId="720BEF0C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4C789CFE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基于中国传统元素的视觉形象识别（VI）系统的设计研究</w:t>
            </w:r>
          </w:p>
        </w:tc>
        <w:tc>
          <w:tcPr>
            <w:tcW w:w="559" w:type="pct"/>
            <w:vAlign w:val="center"/>
          </w:tcPr>
          <w:p w14:paraId="476F97F1">
            <w:pPr>
              <w:pStyle w:val="4"/>
              <w:spacing w:before="213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401D1882">
            <w:pPr>
              <w:pStyle w:val="4"/>
              <w:spacing w:before="198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齐吉莉</w:t>
            </w:r>
          </w:p>
        </w:tc>
        <w:tc>
          <w:tcPr>
            <w:tcW w:w="725" w:type="pct"/>
            <w:vAlign w:val="center"/>
          </w:tcPr>
          <w:p w14:paraId="1493096B">
            <w:pPr>
              <w:pStyle w:val="4"/>
              <w:spacing w:before="198" w:line="218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吴芳菲、刘小娟</w:t>
            </w:r>
          </w:p>
        </w:tc>
      </w:tr>
      <w:tr w14:paraId="76CFB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10F1AB16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22</w:t>
            </w:r>
          </w:p>
        </w:tc>
        <w:tc>
          <w:tcPr>
            <w:tcW w:w="760" w:type="pct"/>
            <w:vAlign w:val="center"/>
          </w:tcPr>
          <w:p w14:paraId="079FC9AA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人文学院</w:t>
            </w:r>
          </w:p>
        </w:tc>
        <w:tc>
          <w:tcPr>
            <w:tcW w:w="653" w:type="pct"/>
            <w:vAlign w:val="center"/>
          </w:tcPr>
          <w:p w14:paraId="6C0EE6D0">
            <w:pPr>
              <w:pStyle w:val="4"/>
              <w:spacing w:before="199" w:line="278" w:lineRule="exact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S202513432017</w:t>
            </w:r>
          </w:p>
        </w:tc>
        <w:tc>
          <w:tcPr>
            <w:tcW w:w="421" w:type="pct"/>
            <w:vAlign w:val="center"/>
          </w:tcPr>
          <w:p w14:paraId="51F866E9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6093610E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江西省社区嵌入式代际融合型养老社区的服务实施研究</w:t>
            </w:r>
          </w:p>
        </w:tc>
        <w:tc>
          <w:tcPr>
            <w:tcW w:w="559" w:type="pct"/>
            <w:vAlign w:val="center"/>
          </w:tcPr>
          <w:p w14:paraId="5FEC1B86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14BDC2D3">
            <w:pPr>
              <w:pStyle w:val="4"/>
              <w:spacing w:before="198" w:line="218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钟颖</w:t>
            </w:r>
          </w:p>
        </w:tc>
        <w:tc>
          <w:tcPr>
            <w:tcW w:w="725" w:type="pct"/>
            <w:vAlign w:val="center"/>
          </w:tcPr>
          <w:p w14:paraId="3A46EAEF">
            <w:pPr>
              <w:pStyle w:val="4"/>
              <w:spacing w:before="198" w:line="218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付洵、王子惠</w:t>
            </w:r>
          </w:p>
        </w:tc>
      </w:tr>
      <w:tr w14:paraId="12B4A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319B41CB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23</w:t>
            </w:r>
          </w:p>
        </w:tc>
        <w:tc>
          <w:tcPr>
            <w:tcW w:w="760" w:type="pct"/>
            <w:vAlign w:val="center"/>
          </w:tcPr>
          <w:p w14:paraId="329AF0A1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机械与电子工程学院</w:t>
            </w:r>
          </w:p>
        </w:tc>
        <w:tc>
          <w:tcPr>
            <w:tcW w:w="653" w:type="pct"/>
            <w:vAlign w:val="center"/>
          </w:tcPr>
          <w:p w14:paraId="4D135578">
            <w:pPr>
              <w:pStyle w:val="4"/>
              <w:spacing w:before="233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S202513432018</w:t>
            </w:r>
          </w:p>
        </w:tc>
        <w:tc>
          <w:tcPr>
            <w:tcW w:w="421" w:type="pct"/>
            <w:vAlign w:val="center"/>
          </w:tcPr>
          <w:p w14:paraId="32FFC81F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1AB5D5C5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匠白-人机协作环抱式涂白机器人</w:t>
            </w:r>
          </w:p>
        </w:tc>
        <w:tc>
          <w:tcPr>
            <w:tcW w:w="559" w:type="pct"/>
            <w:vAlign w:val="center"/>
          </w:tcPr>
          <w:p w14:paraId="1460B2D7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39D9A994">
            <w:pPr>
              <w:pStyle w:val="4"/>
              <w:spacing w:before="201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梅紫晨</w:t>
            </w:r>
          </w:p>
        </w:tc>
        <w:tc>
          <w:tcPr>
            <w:tcW w:w="725" w:type="pct"/>
            <w:vAlign w:val="center"/>
          </w:tcPr>
          <w:p w14:paraId="46E62909">
            <w:pPr>
              <w:pStyle w:val="4"/>
              <w:spacing w:before="201" w:line="21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管小明、陈俊玲</w:t>
            </w:r>
          </w:p>
        </w:tc>
      </w:tr>
      <w:tr w14:paraId="528E4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21E4B318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24</w:t>
            </w:r>
          </w:p>
        </w:tc>
        <w:tc>
          <w:tcPr>
            <w:tcW w:w="760" w:type="pct"/>
            <w:vAlign w:val="center"/>
          </w:tcPr>
          <w:p w14:paraId="18D804DC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328A5415">
            <w:pPr>
              <w:pStyle w:val="4"/>
              <w:spacing w:before="230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S202513432019</w:t>
            </w:r>
          </w:p>
        </w:tc>
        <w:tc>
          <w:tcPr>
            <w:tcW w:w="421" w:type="pct"/>
            <w:vAlign w:val="center"/>
          </w:tcPr>
          <w:p w14:paraId="072A0F79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4D74E77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空天地一体化滑坡协同监测体系-以宜黄县为例</w:t>
            </w:r>
          </w:p>
        </w:tc>
        <w:tc>
          <w:tcPr>
            <w:tcW w:w="559" w:type="pct"/>
            <w:vAlign w:val="center"/>
          </w:tcPr>
          <w:p w14:paraId="43841D6D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2EA00B13">
            <w:pPr>
              <w:pStyle w:val="4"/>
              <w:spacing w:before="199" w:line="218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严闽君</w:t>
            </w:r>
          </w:p>
        </w:tc>
        <w:tc>
          <w:tcPr>
            <w:tcW w:w="725" w:type="pct"/>
            <w:vAlign w:val="center"/>
          </w:tcPr>
          <w:p w14:paraId="19DECDE9">
            <w:pPr>
              <w:pStyle w:val="4"/>
              <w:spacing w:before="199" w:line="217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刘龙、黄敏</w:t>
            </w:r>
          </w:p>
        </w:tc>
      </w:tr>
      <w:tr w14:paraId="606E2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1E8D98A3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25</w:t>
            </w:r>
          </w:p>
        </w:tc>
        <w:tc>
          <w:tcPr>
            <w:tcW w:w="760" w:type="pct"/>
            <w:vAlign w:val="center"/>
          </w:tcPr>
          <w:p w14:paraId="436DA86B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0D85C47A">
            <w:pPr>
              <w:pStyle w:val="4"/>
              <w:spacing w:before="231" w:line="186" w:lineRule="auto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S202513432020</w:t>
            </w:r>
          </w:p>
        </w:tc>
        <w:tc>
          <w:tcPr>
            <w:tcW w:w="421" w:type="pct"/>
            <w:vAlign w:val="center"/>
          </w:tcPr>
          <w:p w14:paraId="108E889B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A93F37A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懒人救星-ALL Care智能衣柜护理舱</w:t>
            </w:r>
          </w:p>
        </w:tc>
        <w:tc>
          <w:tcPr>
            <w:tcW w:w="559" w:type="pct"/>
            <w:vAlign w:val="center"/>
          </w:tcPr>
          <w:p w14:paraId="4EBBD7CA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25B0AE83">
            <w:pPr>
              <w:pStyle w:val="4"/>
              <w:spacing w:before="199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贾子琪</w:t>
            </w:r>
          </w:p>
        </w:tc>
        <w:tc>
          <w:tcPr>
            <w:tcW w:w="725" w:type="pct"/>
            <w:vAlign w:val="center"/>
          </w:tcPr>
          <w:p w14:paraId="06435093">
            <w:pPr>
              <w:pStyle w:val="4"/>
              <w:spacing w:before="200" w:line="219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朱其苏、沈丽</w:t>
            </w:r>
          </w:p>
        </w:tc>
      </w:tr>
      <w:tr w14:paraId="2AFB7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3CADE01F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26</w:t>
            </w:r>
          </w:p>
        </w:tc>
        <w:tc>
          <w:tcPr>
            <w:tcW w:w="760" w:type="pct"/>
            <w:vAlign w:val="center"/>
          </w:tcPr>
          <w:p w14:paraId="3AAA1A5B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经济管理学院</w:t>
            </w:r>
          </w:p>
        </w:tc>
        <w:tc>
          <w:tcPr>
            <w:tcW w:w="653" w:type="pct"/>
            <w:vAlign w:val="center"/>
          </w:tcPr>
          <w:p w14:paraId="4CF4DA78">
            <w:pPr>
              <w:pStyle w:val="4"/>
              <w:spacing w:before="212" w:line="278" w:lineRule="exact"/>
              <w:ind w:left="221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S202513432021X</w:t>
            </w:r>
          </w:p>
        </w:tc>
        <w:tc>
          <w:tcPr>
            <w:tcW w:w="421" w:type="pct"/>
            <w:vAlign w:val="center"/>
          </w:tcPr>
          <w:p w14:paraId="08087C29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53B830B6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链动乡村·宁都肉丸——基于产业协同治理与乡村振兴的平台建设</w:t>
            </w:r>
          </w:p>
        </w:tc>
        <w:tc>
          <w:tcPr>
            <w:tcW w:w="559" w:type="pct"/>
            <w:vAlign w:val="center"/>
          </w:tcPr>
          <w:p w14:paraId="577A9806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创业训练项目</w:t>
            </w:r>
          </w:p>
        </w:tc>
        <w:tc>
          <w:tcPr>
            <w:tcW w:w="503" w:type="pct"/>
            <w:vAlign w:val="center"/>
          </w:tcPr>
          <w:p w14:paraId="7D3ADA87">
            <w:pPr>
              <w:pStyle w:val="4"/>
              <w:spacing w:before="212" w:line="219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张嘉伟</w:t>
            </w:r>
          </w:p>
        </w:tc>
        <w:tc>
          <w:tcPr>
            <w:tcW w:w="725" w:type="pct"/>
            <w:vAlign w:val="center"/>
          </w:tcPr>
          <w:p w14:paraId="0668AC17">
            <w:pPr>
              <w:pStyle w:val="4"/>
              <w:spacing w:before="56" w:line="249" w:lineRule="auto"/>
              <w:ind w:right="91"/>
              <w:jc w:val="center"/>
              <w:rPr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Arial"/>
              </w:rPr>
              <w:t>叶伟、黄涵悦</w:t>
            </w:r>
          </w:p>
        </w:tc>
      </w:tr>
      <w:tr w14:paraId="158E4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11353235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27</w:t>
            </w:r>
          </w:p>
        </w:tc>
        <w:tc>
          <w:tcPr>
            <w:tcW w:w="760" w:type="pct"/>
            <w:vAlign w:val="center"/>
          </w:tcPr>
          <w:p w14:paraId="30E2ABD6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经济管理学院</w:t>
            </w:r>
          </w:p>
        </w:tc>
        <w:tc>
          <w:tcPr>
            <w:tcW w:w="653" w:type="pct"/>
            <w:vAlign w:val="center"/>
          </w:tcPr>
          <w:p w14:paraId="165A1A68">
            <w:pPr>
              <w:pStyle w:val="4"/>
              <w:spacing w:before="213" w:line="270" w:lineRule="exact"/>
              <w:ind w:firstLine="252" w:firstLineChars="105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S202513432022</w:t>
            </w:r>
          </w:p>
        </w:tc>
        <w:tc>
          <w:tcPr>
            <w:tcW w:w="421" w:type="pct"/>
            <w:vAlign w:val="center"/>
          </w:tcPr>
          <w:p w14:paraId="1D47B10F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BE0BD86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绿色金融与旅游业低碳转型的共生逻辑及制度设计——基于碳中和目标的跨学科研究</w:t>
            </w:r>
          </w:p>
        </w:tc>
        <w:tc>
          <w:tcPr>
            <w:tcW w:w="559" w:type="pct"/>
            <w:vAlign w:val="center"/>
          </w:tcPr>
          <w:p w14:paraId="4293D247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3A8B2055">
            <w:pPr>
              <w:pStyle w:val="4"/>
              <w:spacing w:before="196" w:line="216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赖敏</w:t>
            </w:r>
          </w:p>
        </w:tc>
        <w:tc>
          <w:tcPr>
            <w:tcW w:w="725" w:type="pct"/>
            <w:vAlign w:val="center"/>
          </w:tcPr>
          <w:p w14:paraId="588C5E53">
            <w:pPr>
              <w:pStyle w:val="4"/>
              <w:spacing w:before="196" w:line="216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陈国林</w:t>
            </w:r>
          </w:p>
        </w:tc>
      </w:tr>
      <w:tr w14:paraId="367E7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73A4225E">
            <w:pPr>
              <w:pStyle w:val="4"/>
              <w:spacing w:before="213" w:line="270" w:lineRule="exact"/>
              <w:ind w:left="336"/>
              <w:jc w:val="center"/>
              <w:rPr>
                <w:position w:val="1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28</w:t>
            </w:r>
          </w:p>
        </w:tc>
        <w:tc>
          <w:tcPr>
            <w:tcW w:w="760" w:type="pct"/>
            <w:vAlign w:val="center"/>
          </w:tcPr>
          <w:p w14:paraId="16EF8920">
            <w:pPr>
              <w:pStyle w:val="4"/>
              <w:spacing w:before="276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4C909BBB">
            <w:pPr>
              <w:pStyle w:val="4"/>
              <w:spacing w:before="213" w:line="270" w:lineRule="exact"/>
              <w:ind w:firstLine="252" w:firstLineChars="105"/>
              <w:jc w:val="center"/>
              <w:rPr>
                <w:spacing w:val="4"/>
                <w:position w:val="1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S202513432023</w:t>
            </w:r>
          </w:p>
        </w:tc>
        <w:tc>
          <w:tcPr>
            <w:tcW w:w="421" w:type="pct"/>
            <w:vAlign w:val="center"/>
          </w:tcPr>
          <w:p w14:paraId="628A52E5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5FA0FE7D">
            <w:pPr>
              <w:pStyle w:val="4"/>
              <w:spacing w:before="208" w:line="231" w:lineRule="auto"/>
              <w:ind w:left="125"/>
              <w:jc w:val="center"/>
              <w:rPr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萌宝守护者—智能带娃机器人理念的研发</w:t>
            </w:r>
          </w:p>
        </w:tc>
        <w:tc>
          <w:tcPr>
            <w:tcW w:w="559" w:type="pct"/>
            <w:vAlign w:val="center"/>
          </w:tcPr>
          <w:p w14:paraId="28A1E121">
            <w:pPr>
              <w:pStyle w:val="4"/>
              <w:spacing w:before="210" w:line="231" w:lineRule="auto"/>
              <w:ind w:left="125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28B7C9D3">
            <w:pPr>
              <w:pStyle w:val="4"/>
              <w:spacing w:before="213" w:line="231" w:lineRule="auto"/>
              <w:jc w:val="center"/>
              <w:rPr>
                <w:spacing w:val="5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柯彭龙</w:t>
            </w:r>
          </w:p>
        </w:tc>
        <w:tc>
          <w:tcPr>
            <w:tcW w:w="725" w:type="pct"/>
            <w:vAlign w:val="center"/>
          </w:tcPr>
          <w:p w14:paraId="6F6C6E27">
            <w:pPr>
              <w:pStyle w:val="4"/>
              <w:spacing w:before="213" w:line="230" w:lineRule="auto"/>
              <w:jc w:val="center"/>
              <w:rPr>
                <w:spacing w:val="1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龚晨辉、朱其苏</w:t>
            </w:r>
          </w:p>
        </w:tc>
      </w:tr>
      <w:tr w14:paraId="31240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08E2912B">
            <w:pPr>
              <w:pStyle w:val="4"/>
              <w:spacing w:before="213" w:line="270" w:lineRule="exact"/>
              <w:ind w:left="33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29</w:t>
            </w:r>
          </w:p>
        </w:tc>
        <w:tc>
          <w:tcPr>
            <w:tcW w:w="760" w:type="pct"/>
            <w:vAlign w:val="center"/>
          </w:tcPr>
          <w:p w14:paraId="65B4A267">
            <w:pPr>
              <w:pStyle w:val="4"/>
              <w:spacing w:before="276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信息工程学院</w:t>
            </w:r>
          </w:p>
        </w:tc>
        <w:tc>
          <w:tcPr>
            <w:tcW w:w="653" w:type="pct"/>
            <w:vAlign w:val="center"/>
          </w:tcPr>
          <w:p w14:paraId="0405DA27">
            <w:pPr>
              <w:pStyle w:val="4"/>
              <w:spacing w:before="213" w:line="270" w:lineRule="exact"/>
              <w:ind w:firstLine="252" w:firstLineChars="10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S202513432024</w:t>
            </w:r>
          </w:p>
        </w:tc>
        <w:tc>
          <w:tcPr>
            <w:tcW w:w="421" w:type="pct"/>
            <w:vAlign w:val="center"/>
          </w:tcPr>
          <w:p w14:paraId="4790D36A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2C9AAA13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面向校园场景的AI视觉安全监控创新应用研究</w:t>
            </w:r>
          </w:p>
        </w:tc>
        <w:tc>
          <w:tcPr>
            <w:tcW w:w="559" w:type="pct"/>
            <w:vAlign w:val="center"/>
          </w:tcPr>
          <w:p w14:paraId="31E8B9A7">
            <w:pPr>
              <w:pStyle w:val="4"/>
              <w:spacing w:before="210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03D20B34">
            <w:pPr>
              <w:pStyle w:val="4"/>
              <w:spacing w:before="213" w:line="231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谢树山</w:t>
            </w:r>
          </w:p>
        </w:tc>
        <w:tc>
          <w:tcPr>
            <w:tcW w:w="725" w:type="pct"/>
            <w:vAlign w:val="center"/>
          </w:tcPr>
          <w:p w14:paraId="4E6A46DB">
            <w:pPr>
              <w:pStyle w:val="4"/>
              <w:spacing w:before="213" w:line="23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安洁玉</w:t>
            </w:r>
          </w:p>
        </w:tc>
      </w:tr>
      <w:tr w14:paraId="16C8B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055159E1">
            <w:pPr>
              <w:pStyle w:val="4"/>
              <w:spacing w:before="213" w:line="270" w:lineRule="exact"/>
              <w:ind w:left="33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30</w:t>
            </w:r>
          </w:p>
        </w:tc>
        <w:tc>
          <w:tcPr>
            <w:tcW w:w="760" w:type="pct"/>
            <w:vAlign w:val="center"/>
          </w:tcPr>
          <w:p w14:paraId="1571FA4C">
            <w:pPr>
              <w:pStyle w:val="4"/>
              <w:spacing w:before="276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人文学院</w:t>
            </w:r>
          </w:p>
        </w:tc>
        <w:tc>
          <w:tcPr>
            <w:tcW w:w="653" w:type="pct"/>
            <w:vAlign w:val="center"/>
          </w:tcPr>
          <w:p w14:paraId="5E6A62B6">
            <w:pPr>
              <w:pStyle w:val="4"/>
              <w:spacing w:before="213" w:line="270" w:lineRule="exact"/>
              <w:ind w:firstLine="252" w:firstLineChars="10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S202513432025</w:t>
            </w:r>
          </w:p>
        </w:tc>
        <w:tc>
          <w:tcPr>
            <w:tcW w:w="421" w:type="pct"/>
            <w:vAlign w:val="center"/>
          </w:tcPr>
          <w:p w14:paraId="1481375C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6B85085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傩舞传情，古韵流芳——抚州傩舞非遗文化创新研究</w:t>
            </w:r>
          </w:p>
        </w:tc>
        <w:tc>
          <w:tcPr>
            <w:tcW w:w="559" w:type="pct"/>
            <w:vAlign w:val="center"/>
          </w:tcPr>
          <w:p w14:paraId="2EE3C1F3">
            <w:pPr>
              <w:pStyle w:val="4"/>
              <w:spacing w:before="210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2253D6AE">
            <w:pPr>
              <w:pStyle w:val="4"/>
              <w:spacing w:before="213" w:line="231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梁智涵</w:t>
            </w:r>
          </w:p>
        </w:tc>
        <w:tc>
          <w:tcPr>
            <w:tcW w:w="725" w:type="pct"/>
            <w:vAlign w:val="center"/>
          </w:tcPr>
          <w:p w14:paraId="7A3836F9">
            <w:pPr>
              <w:pStyle w:val="4"/>
              <w:spacing w:before="213" w:line="23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赖映坤、张玉升</w:t>
            </w:r>
          </w:p>
        </w:tc>
      </w:tr>
      <w:tr w14:paraId="7150C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5262E388">
            <w:pPr>
              <w:pStyle w:val="4"/>
              <w:spacing w:before="213" w:line="270" w:lineRule="exact"/>
              <w:ind w:left="33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31</w:t>
            </w:r>
          </w:p>
        </w:tc>
        <w:tc>
          <w:tcPr>
            <w:tcW w:w="760" w:type="pct"/>
            <w:vAlign w:val="center"/>
          </w:tcPr>
          <w:p w14:paraId="7662BD1E">
            <w:pPr>
              <w:pStyle w:val="4"/>
              <w:spacing w:before="276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机械与电子工程学院</w:t>
            </w:r>
          </w:p>
        </w:tc>
        <w:tc>
          <w:tcPr>
            <w:tcW w:w="653" w:type="pct"/>
            <w:vAlign w:val="center"/>
          </w:tcPr>
          <w:p w14:paraId="4A138234">
            <w:pPr>
              <w:pStyle w:val="4"/>
              <w:spacing w:before="213" w:line="270" w:lineRule="exact"/>
              <w:ind w:firstLine="252" w:firstLineChars="10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S202513432026</w:t>
            </w:r>
          </w:p>
        </w:tc>
        <w:tc>
          <w:tcPr>
            <w:tcW w:w="421" w:type="pct"/>
            <w:vAlign w:val="center"/>
          </w:tcPr>
          <w:p w14:paraId="39702221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57E7338B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心晴守护——基于多模态情绪识别的青少年心理健康监测系统</w:t>
            </w:r>
          </w:p>
        </w:tc>
        <w:tc>
          <w:tcPr>
            <w:tcW w:w="559" w:type="pct"/>
            <w:vAlign w:val="center"/>
          </w:tcPr>
          <w:p w14:paraId="193D017A">
            <w:pPr>
              <w:pStyle w:val="4"/>
              <w:spacing w:before="210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068B7BE5">
            <w:pPr>
              <w:pStyle w:val="4"/>
              <w:spacing w:before="213" w:line="231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欧阳文</w:t>
            </w:r>
          </w:p>
        </w:tc>
        <w:tc>
          <w:tcPr>
            <w:tcW w:w="725" w:type="pct"/>
            <w:vAlign w:val="center"/>
          </w:tcPr>
          <w:p w14:paraId="6A8445E9">
            <w:pPr>
              <w:pStyle w:val="4"/>
              <w:spacing w:before="213" w:line="23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陈国林、张静薇</w:t>
            </w:r>
          </w:p>
        </w:tc>
      </w:tr>
      <w:tr w14:paraId="4E227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73B10B21">
            <w:pPr>
              <w:pStyle w:val="4"/>
              <w:spacing w:before="213" w:line="270" w:lineRule="exact"/>
              <w:ind w:left="33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32</w:t>
            </w:r>
          </w:p>
        </w:tc>
        <w:tc>
          <w:tcPr>
            <w:tcW w:w="760" w:type="pct"/>
            <w:vAlign w:val="center"/>
          </w:tcPr>
          <w:p w14:paraId="776A1E1D">
            <w:pPr>
              <w:pStyle w:val="4"/>
              <w:spacing w:before="276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人文学院</w:t>
            </w:r>
          </w:p>
        </w:tc>
        <w:tc>
          <w:tcPr>
            <w:tcW w:w="653" w:type="pct"/>
            <w:vAlign w:val="center"/>
          </w:tcPr>
          <w:p w14:paraId="4CA6F9DD">
            <w:pPr>
              <w:pStyle w:val="4"/>
              <w:spacing w:before="213" w:line="270" w:lineRule="exact"/>
              <w:ind w:firstLine="252" w:firstLineChars="10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S202513432027</w:t>
            </w:r>
          </w:p>
        </w:tc>
        <w:tc>
          <w:tcPr>
            <w:tcW w:w="421" w:type="pct"/>
            <w:vAlign w:val="center"/>
          </w:tcPr>
          <w:p w14:paraId="63E52CC6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75558F39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</w:rPr>
              <w:t>星梦童行</w:t>
            </w:r>
          </w:p>
        </w:tc>
        <w:tc>
          <w:tcPr>
            <w:tcW w:w="559" w:type="pct"/>
            <w:vAlign w:val="center"/>
          </w:tcPr>
          <w:p w14:paraId="0631527D">
            <w:pPr>
              <w:pStyle w:val="4"/>
              <w:spacing w:before="210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497E7B20">
            <w:pPr>
              <w:pStyle w:val="4"/>
              <w:spacing w:before="213" w:line="231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黄鑫涛</w:t>
            </w:r>
          </w:p>
        </w:tc>
        <w:tc>
          <w:tcPr>
            <w:tcW w:w="725" w:type="pct"/>
            <w:vAlign w:val="center"/>
          </w:tcPr>
          <w:p w14:paraId="7284DDA6">
            <w:pPr>
              <w:pStyle w:val="4"/>
              <w:spacing w:before="213" w:line="23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黄思雨、龚圣洁</w:t>
            </w:r>
          </w:p>
        </w:tc>
      </w:tr>
      <w:tr w14:paraId="7FEA7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3AD07572">
            <w:pPr>
              <w:pStyle w:val="4"/>
              <w:spacing w:before="213" w:line="270" w:lineRule="exact"/>
              <w:ind w:left="33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33</w:t>
            </w:r>
          </w:p>
        </w:tc>
        <w:tc>
          <w:tcPr>
            <w:tcW w:w="760" w:type="pct"/>
            <w:vAlign w:val="center"/>
          </w:tcPr>
          <w:p w14:paraId="31EC21AF">
            <w:pPr>
              <w:pStyle w:val="4"/>
              <w:spacing w:before="276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6EDB43D3">
            <w:pPr>
              <w:pStyle w:val="4"/>
              <w:spacing w:before="213" w:line="270" w:lineRule="exact"/>
              <w:ind w:firstLine="252" w:firstLineChars="10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S202513432028</w:t>
            </w:r>
          </w:p>
        </w:tc>
        <w:tc>
          <w:tcPr>
            <w:tcW w:w="421" w:type="pct"/>
            <w:vAlign w:val="center"/>
          </w:tcPr>
          <w:p w14:paraId="285E95EA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18090443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遥感天空地三位一体探测铀矿资源模式</w:t>
            </w:r>
          </w:p>
        </w:tc>
        <w:tc>
          <w:tcPr>
            <w:tcW w:w="559" w:type="pct"/>
            <w:vAlign w:val="center"/>
          </w:tcPr>
          <w:p w14:paraId="1096423A">
            <w:pPr>
              <w:pStyle w:val="4"/>
              <w:spacing w:before="210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640A0435">
            <w:pPr>
              <w:pStyle w:val="4"/>
              <w:spacing w:before="213" w:line="231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涂静莹</w:t>
            </w:r>
          </w:p>
        </w:tc>
        <w:tc>
          <w:tcPr>
            <w:tcW w:w="725" w:type="pct"/>
            <w:vAlign w:val="center"/>
          </w:tcPr>
          <w:p w14:paraId="0BCBDBD5">
            <w:pPr>
              <w:pStyle w:val="4"/>
              <w:spacing w:before="213" w:line="23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许谱林、章宸川</w:t>
            </w:r>
          </w:p>
        </w:tc>
      </w:tr>
      <w:tr w14:paraId="7E81A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0348DA26">
            <w:pPr>
              <w:pStyle w:val="4"/>
              <w:spacing w:before="213" w:line="270" w:lineRule="exact"/>
              <w:ind w:left="33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34</w:t>
            </w:r>
          </w:p>
        </w:tc>
        <w:tc>
          <w:tcPr>
            <w:tcW w:w="760" w:type="pct"/>
            <w:vAlign w:val="center"/>
          </w:tcPr>
          <w:p w14:paraId="2D1FB977">
            <w:pPr>
              <w:pStyle w:val="4"/>
              <w:spacing w:before="276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应用工程学院</w:t>
            </w:r>
          </w:p>
        </w:tc>
        <w:tc>
          <w:tcPr>
            <w:tcW w:w="653" w:type="pct"/>
            <w:vAlign w:val="center"/>
          </w:tcPr>
          <w:p w14:paraId="76B950BA">
            <w:pPr>
              <w:pStyle w:val="4"/>
              <w:spacing w:before="213" w:line="270" w:lineRule="exact"/>
              <w:ind w:firstLine="252" w:firstLineChars="10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S202513432029</w:t>
            </w:r>
          </w:p>
        </w:tc>
        <w:tc>
          <w:tcPr>
            <w:tcW w:w="421" w:type="pct"/>
            <w:vAlign w:val="center"/>
          </w:tcPr>
          <w:p w14:paraId="6AFD43DF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1A813749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智能立体停车系统设计</w:t>
            </w:r>
          </w:p>
        </w:tc>
        <w:tc>
          <w:tcPr>
            <w:tcW w:w="559" w:type="pct"/>
            <w:vAlign w:val="center"/>
          </w:tcPr>
          <w:p w14:paraId="628306A9">
            <w:pPr>
              <w:pStyle w:val="4"/>
              <w:spacing w:before="210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797BEE17">
            <w:pPr>
              <w:pStyle w:val="4"/>
              <w:spacing w:before="213" w:line="231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黄鹏辉</w:t>
            </w:r>
          </w:p>
        </w:tc>
        <w:tc>
          <w:tcPr>
            <w:tcW w:w="725" w:type="pct"/>
            <w:vAlign w:val="center"/>
          </w:tcPr>
          <w:p w14:paraId="30E175ED">
            <w:pPr>
              <w:pStyle w:val="4"/>
              <w:spacing w:before="213" w:line="23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张丽</w:t>
            </w:r>
          </w:p>
        </w:tc>
      </w:tr>
      <w:tr w14:paraId="16B68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10" w:type="pct"/>
            <w:vAlign w:val="center"/>
          </w:tcPr>
          <w:p w14:paraId="163A4B99">
            <w:pPr>
              <w:pStyle w:val="4"/>
              <w:spacing w:before="213" w:line="270" w:lineRule="exact"/>
              <w:ind w:left="336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35</w:t>
            </w:r>
          </w:p>
        </w:tc>
        <w:tc>
          <w:tcPr>
            <w:tcW w:w="760" w:type="pct"/>
            <w:vAlign w:val="center"/>
          </w:tcPr>
          <w:p w14:paraId="22985E42">
            <w:pPr>
              <w:pStyle w:val="4"/>
              <w:spacing w:before="276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机械与电子工程学院</w:t>
            </w:r>
          </w:p>
        </w:tc>
        <w:tc>
          <w:tcPr>
            <w:tcW w:w="653" w:type="pct"/>
            <w:vAlign w:val="center"/>
          </w:tcPr>
          <w:p w14:paraId="0D3D8D9C">
            <w:pPr>
              <w:pStyle w:val="4"/>
              <w:spacing w:before="213" w:line="270" w:lineRule="exact"/>
              <w:ind w:firstLine="252" w:firstLineChars="10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S202513432030</w:t>
            </w:r>
          </w:p>
        </w:tc>
        <w:tc>
          <w:tcPr>
            <w:tcW w:w="421" w:type="pct"/>
            <w:vAlign w:val="center"/>
          </w:tcPr>
          <w:p w14:paraId="47AC2DDD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省级</w:t>
            </w:r>
          </w:p>
        </w:tc>
        <w:tc>
          <w:tcPr>
            <w:tcW w:w="1068" w:type="pct"/>
            <w:vAlign w:val="center"/>
          </w:tcPr>
          <w:p w14:paraId="5E099C69">
            <w:pPr>
              <w:pStyle w:val="4"/>
              <w:spacing w:before="208" w:line="231" w:lineRule="auto"/>
              <w:ind w:left="125"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>
              <w:rPr>
                <w:rFonts w:hint="eastAsia" w:cs="Arial"/>
                <w:sz w:val="24"/>
                <w:szCs w:val="24"/>
                <w:lang w:eastAsia="zh-CN"/>
              </w:rPr>
              <w:t>智刈未来﹣﹣基于AI视觉与自动路径调整的智能割草机器人</w:t>
            </w:r>
          </w:p>
        </w:tc>
        <w:tc>
          <w:tcPr>
            <w:tcW w:w="559" w:type="pct"/>
            <w:vAlign w:val="center"/>
          </w:tcPr>
          <w:p w14:paraId="6D20BDF1">
            <w:pPr>
              <w:pStyle w:val="4"/>
              <w:spacing w:before="210" w:line="231" w:lineRule="auto"/>
              <w:ind w:left="125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创新训练项目</w:t>
            </w:r>
          </w:p>
        </w:tc>
        <w:tc>
          <w:tcPr>
            <w:tcW w:w="503" w:type="pct"/>
            <w:vAlign w:val="center"/>
          </w:tcPr>
          <w:p w14:paraId="5317D2BF">
            <w:pPr>
              <w:pStyle w:val="4"/>
              <w:spacing w:before="213" w:line="231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蔡小明</w:t>
            </w:r>
          </w:p>
        </w:tc>
        <w:tc>
          <w:tcPr>
            <w:tcW w:w="725" w:type="pct"/>
            <w:vAlign w:val="center"/>
          </w:tcPr>
          <w:p w14:paraId="6B5BCB0E">
            <w:pPr>
              <w:pStyle w:val="4"/>
              <w:spacing w:before="213" w:line="23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等线" w:hAnsi="等线" w:eastAsia="等线" w:cs="Arial"/>
              </w:rPr>
              <w:t>周林玉、赖劼修</w:t>
            </w:r>
          </w:p>
        </w:tc>
      </w:tr>
    </w:tbl>
    <w:p w14:paraId="3B611B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03E7D"/>
    <w:rsid w:val="2300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2026-04-16T14:50:00Z</dcterms:created>
  <dc:creator>季夏</dc:creator>
  <cp:lastModifiedBy>季夏</cp:lastModifiedBy>
  <dcterms:modified xsi:type="dcterms:W3CDTF">2026-04-16T14:53:02Z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8281DCED65E7438FB0949CDAF26F6A58_11</vt:lpwstr>
  </property>
  <property fmtid="{D5CDD505-2E9C-101B-9397-08002B2CF9AE}" pid="4" name="KSOTemplateDocerSaveRecord">
    <vt:lpwstr>eyJoZGlkIjoiOGU1MDA5YmNiOGI5ZTBkNDQwZDlmNWU2Zjc1OTY1MGMiLCJ1c2VySWQiOiIxNzM3NDM0NzM5In0=</vt:lpwstr>
  </property>
</Properties>
</file>